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0D4E" w14:textId="77777777" w:rsidR="00FB698D" w:rsidRDefault="00FB698D" w:rsidP="00FB698D">
      <w:pPr>
        <w:pStyle w:val="Standard"/>
      </w:pPr>
      <w:r>
        <w:rPr>
          <w:noProof/>
        </w:rPr>
        <w:drawing>
          <wp:inline distT="0" distB="0" distL="0" distR="0" wp14:anchorId="3E897A7B" wp14:editId="3B2CA76A">
            <wp:extent cx="6120130" cy="1955800"/>
            <wp:effectExtent l="0" t="0" r="0" b="6350"/>
            <wp:docPr id="18078887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888767" name="Obrázek 18078887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E5C21" w14:textId="77777777" w:rsidR="00FB698D" w:rsidRDefault="00FB698D" w:rsidP="00FB698D">
      <w:pPr>
        <w:pStyle w:val="Standard"/>
      </w:pPr>
    </w:p>
    <w:p w14:paraId="51D11BF4" w14:textId="77777777" w:rsidR="00FB698D" w:rsidRDefault="00FB698D" w:rsidP="00FB698D">
      <w:pPr>
        <w:pStyle w:val="Standard"/>
      </w:pPr>
    </w:p>
    <w:p w14:paraId="5E2A41CC" w14:textId="77777777" w:rsidR="00FB698D" w:rsidRDefault="00FB698D" w:rsidP="00FB698D">
      <w:pPr>
        <w:pStyle w:val="Standard"/>
      </w:pPr>
    </w:p>
    <w:p w14:paraId="162B0701" w14:textId="77777777" w:rsidR="00FB698D" w:rsidRDefault="00FB698D" w:rsidP="00FB698D">
      <w:pPr>
        <w:pStyle w:val="Standard"/>
      </w:pPr>
    </w:p>
    <w:p w14:paraId="0BB86751" w14:textId="77777777" w:rsidR="00FB698D" w:rsidRDefault="00FB698D" w:rsidP="00FB698D">
      <w:pPr>
        <w:pStyle w:val="Standard"/>
      </w:pPr>
    </w:p>
    <w:p w14:paraId="3C603983" w14:textId="77777777" w:rsidR="00FB698D" w:rsidRDefault="00FB698D" w:rsidP="00FB698D">
      <w:pPr>
        <w:pStyle w:val="Standard"/>
      </w:pPr>
    </w:p>
    <w:p w14:paraId="528B1B13" w14:textId="77777777" w:rsidR="00FB698D" w:rsidRDefault="00FB698D" w:rsidP="00FB698D">
      <w:pPr>
        <w:pStyle w:val="Standard"/>
      </w:pPr>
    </w:p>
    <w:p w14:paraId="3D9A827E" w14:textId="77777777" w:rsidR="00FB698D" w:rsidRDefault="00FB698D" w:rsidP="00FB698D">
      <w:pPr>
        <w:pStyle w:val="Standard"/>
      </w:pPr>
    </w:p>
    <w:p w14:paraId="6B8CE666" w14:textId="77777777" w:rsidR="00FB698D" w:rsidRDefault="00FB698D" w:rsidP="00FB698D">
      <w:pPr>
        <w:pStyle w:val="Standard"/>
      </w:pPr>
    </w:p>
    <w:p w14:paraId="176FD3F7" w14:textId="77777777" w:rsidR="00FB698D" w:rsidRDefault="00FB698D" w:rsidP="00FB698D">
      <w:pPr>
        <w:pStyle w:val="Standard"/>
        <w:jc w:val="center"/>
        <w:rPr>
          <w:sz w:val="88"/>
          <w:szCs w:val="88"/>
        </w:rPr>
      </w:pPr>
      <w:r>
        <w:rPr>
          <w:sz w:val="88"/>
          <w:szCs w:val="88"/>
        </w:rPr>
        <w:t>Školní vzdělávací plán</w:t>
      </w:r>
    </w:p>
    <w:p w14:paraId="3823566A" w14:textId="77777777" w:rsidR="00FB698D" w:rsidRDefault="00FB698D" w:rsidP="00FB698D">
      <w:pPr>
        <w:pStyle w:val="Standard"/>
        <w:jc w:val="center"/>
        <w:rPr>
          <w:sz w:val="88"/>
          <w:szCs w:val="88"/>
        </w:rPr>
      </w:pPr>
      <w:r>
        <w:rPr>
          <w:sz w:val="88"/>
          <w:szCs w:val="88"/>
        </w:rPr>
        <w:t>školní družiny</w:t>
      </w:r>
    </w:p>
    <w:p w14:paraId="3EB6F660" w14:textId="77777777" w:rsidR="00FB698D" w:rsidRDefault="00FB698D" w:rsidP="00FB698D">
      <w:pPr>
        <w:pStyle w:val="Standard"/>
      </w:pPr>
    </w:p>
    <w:p w14:paraId="0C16A0DD" w14:textId="77777777" w:rsidR="00FB698D" w:rsidRDefault="00FB698D" w:rsidP="00FB698D">
      <w:pPr>
        <w:pStyle w:val="Standard"/>
      </w:pPr>
    </w:p>
    <w:p w14:paraId="5B25E58C" w14:textId="77777777" w:rsidR="00FB698D" w:rsidRDefault="00FB698D" w:rsidP="00FB698D">
      <w:pPr>
        <w:pStyle w:val="Standard"/>
      </w:pPr>
    </w:p>
    <w:p w14:paraId="57E40C97" w14:textId="77777777" w:rsidR="00FB698D" w:rsidRDefault="00FB698D" w:rsidP="00FB698D">
      <w:pPr>
        <w:pStyle w:val="Standard"/>
      </w:pPr>
    </w:p>
    <w:p w14:paraId="62C3E9CD" w14:textId="77777777" w:rsidR="00FB698D" w:rsidRDefault="00FB698D" w:rsidP="00FB698D">
      <w:pPr>
        <w:pStyle w:val="Standard"/>
      </w:pPr>
    </w:p>
    <w:p w14:paraId="10ED3B5C" w14:textId="77777777" w:rsidR="00FB698D" w:rsidRDefault="00FB698D" w:rsidP="00FB698D">
      <w:pPr>
        <w:pStyle w:val="Standard"/>
        <w:jc w:val="center"/>
        <w:rPr>
          <w:sz w:val="64"/>
          <w:szCs w:val="64"/>
        </w:rPr>
      </w:pPr>
      <w:r>
        <w:rPr>
          <w:sz w:val="64"/>
          <w:szCs w:val="64"/>
        </w:rPr>
        <w:t>2024/2025</w:t>
      </w:r>
    </w:p>
    <w:p w14:paraId="780B02BF" w14:textId="77777777" w:rsidR="00FB698D" w:rsidRDefault="00FB698D" w:rsidP="00FB698D">
      <w:pPr>
        <w:pStyle w:val="Standard"/>
      </w:pPr>
    </w:p>
    <w:p w14:paraId="597560C8" w14:textId="77777777" w:rsidR="00FB698D" w:rsidRDefault="00FB698D" w:rsidP="00FB698D">
      <w:pPr>
        <w:pStyle w:val="Standard"/>
      </w:pPr>
    </w:p>
    <w:p w14:paraId="070EBB31" w14:textId="77777777" w:rsidR="00FB698D" w:rsidRDefault="00FB698D" w:rsidP="00FB698D">
      <w:pPr>
        <w:pStyle w:val="Standard"/>
      </w:pPr>
    </w:p>
    <w:p w14:paraId="5B2FF4CE" w14:textId="77777777" w:rsidR="00FB698D" w:rsidRDefault="00FB698D" w:rsidP="00FB698D">
      <w:pPr>
        <w:pStyle w:val="Standard"/>
      </w:pPr>
    </w:p>
    <w:p w14:paraId="59CF70E8" w14:textId="77777777" w:rsidR="00FB698D" w:rsidRDefault="00FB698D" w:rsidP="00FB698D">
      <w:pPr>
        <w:pStyle w:val="Standard"/>
      </w:pPr>
    </w:p>
    <w:p w14:paraId="062B479B" w14:textId="77777777" w:rsidR="00FB698D" w:rsidRDefault="00FB698D" w:rsidP="00FB698D">
      <w:pPr>
        <w:pStyle w:val="Standard"/>
      </w:pPr>
    </w:p>
    <w:p w14:paraId="4566B82F" w14:textId="77777777" w:rsidR="00FB698D" w:rsidRDefault="00FB698D" w:rsidP="00FB698D">
      <w:pPr>
        <w:pStyle w:val="Standard"/>
      </w:pPr>
    </w:p>
    <w:p w14:paraId="10B4C9BB" w14:textId="77777777" w:rsidR="00FB698D" w:rsidRDefault="00FB698D" w:rsidP="00FB698D">
      <w:pPr>
        <w:pStyle w:val="Standard"/>
      </w:pPr>
    </w:p>
    <w:p w14:paraId="02ABB892" w14:textId="77777777" w:rsidR="00FB698D" w:rsidRDefault="00FB698D" w:rsidP="00FB698D">
      <w:pPr>
        <w:pStyle w:val="Standard"/>
      </w:pPr>
    </w:p>
    <w:p w14:paraId="10D45DE8" w14:textId="77777777" w:rsidR="00FB698D" w:rsidRDefault="00FB698D" w:rsidP="00FB698D">
      <w:pPr>
        <w:pStyle w:val="Standard"/>
      </w:pPr>
    </w:p>
    <w:p w14:paraId="3E234ED9" w14:textId="77777777" w:rsidR="00FB698D" w:rsidRDefault="00FB698D" w:rsidP="00FB698D">
      <w:pPr>
        <w:pStyle w:val="Standard"/>
      </w:pPr>
    </w:p>
    <w:p w14:paraId="6B94A2D6" w14:textId="77777777" w:rsidR="00FB698D" w:rsidRDefault="00FB698D" w:rsidP="00FB698D">
      <w:pPr>
        <w:pStyle w:val="Standard"/>
      </w:pPr>
    </w:p>
    <w:p w14:paraId="4037DAF0" w14:textId="77777777" w:rsidR="00FB698D" w:rsidRDefault="00FB698D" w:rsidP="00FB698D">
      <w:pPr>
        <w:pStyle w:val="Standard"/>
      </w:pPr>
    </w:p>
    <w:p w14:paraId="39D6F1F2" w14:textId="77777777" w:rsidR="00FB698D" w:rsidRDefault="00FB698D" w:rsidP="00FB698D">
      <w:pPr>
        <w:pStyle w:val="Standard"/>
      </w:pPr>
    </w:p>
    <w:p w14:paraId="060C92B4" w14:textId="77777777" w:rsidR="00FB698D" w:rsidRDefault="00FB698D" w:rsidP="00FB698D">
      <w:pPr>
        <w:pStyle w:val="Standard"/>
      </w:pPr>
    </w:p>
    <w:p w14:paraId="2B64C94D" w14:textId="77777777" w:rsidR="00FB698D" w:rsidRDefault="00FB698D" w:rsidP="00FB698D">
      <w:pPr>
        <w:pStyle w:val="Standard"/>
      </w:pPr>
    </w:p>
    <w:p w14:paraId="548B5481" w14:textId="77777777" w:rsidR="00FB698D" w:rsidRDefault="00FB698D" w:rsidP="00FB698D">
      <w:pPr>
        <w:pStyle w:val="Nadpis3"/>
      </w:pPr>
      <w:r>
        <w:lastRenderedPageBreak/>
        <w:t>Charakteristika a umístění ŠD</w:t>
      </w:r>
    </w:p>
    <w:p w14:paraId="0035C849" w14:textId="77777777" w:rsidR="00FB698D" w:rsidRDefault="00FB698D" w:rsidP="00FB698D">
      <w:pPr>
        <w:pStyle w:val="Standard"/>
      </w:pPr>
    </w:p>
    <w:p w14:paraId="2A514FD1" w14:textId="77777777" w:rsidR="00FB698D" w:rsidRDefault="00FB698D" w:rsidP="00FB698D">
      <w:pPr>
        <w:pStyle w:val="Standard"/>
      </w:pPr>
      <w:r>
        <w:t xml:space="preserve">Soukromá základní škola </w:t>
      </w:r>
      <w:proofErr w:type="spellStart"/>
      <w:r>
        <w:t>Dobroškola</w:t>
      </w:r>
      <w:proofErr w:type="spellEnd"/>
      <w:r>
        <w:t xml:space="preserve"> se nachází v Dobroměřicích, ulice Pražská 2. Školní družina využívá veškeré prostory jako základní škola. Účastníci družiny mohou trávit odpolední čas pobytem venku v okolí školy, poloha školy umožňuje navštěvovat přilehlá dětská hřiště, háječek, lounský park nebo farmičku. K dispozici je také tělocvična místní sokolovny, klubovna nebo zahrada sokolovny.</w:t>
      </w:r>
    </w:p>
    <w:p w14:paraId="0C6FE0B8" w14:textId="77777777" w:rsidR="00FB698D" w:rsidRDefault="00FB698D" w:rsidP="00FB698D">
      <w:pPr>
        <w:pStyle w:val="Standard"/>
      </w:pPr>
    </w:p>
    <w:p w14:paraId="3B0CA1E6" w14:textId="77777777" w:rsidR="00FB698D" w:rsidRDefault="00FB698D" w:rsidP="00FB698D">
      <w:pPr>
        <w:pStyle w:val="Standard"/>
      </w:pPr>
      <w:r>
        <w:t xml:space="preserve"> Školní družina je určena pro žáky 1. </w:t>
      </w:r>
      <w:proofErr w:type="spellStart"/>
      <w:r>
        <w:t>trojročí</w:t>
      </w:r>
      <w:proofErr w:type="spellEnd"/>
      <w:r>
        <w:t xml:space="preserve"> ZŠ </w:t>
      </w:r>
      <w:proofErr w:type="spellStart"/>
      <w:r>
        <w:t>Dobroškola</w:t>
      </w:r>
      <w:proofErr w:type="spellEnd"/>
      <w:r>
        <w:t xml:space="preserve">. Svým účastníkům nabízí trávení volného času formou zájmových činností (odpočinek, příprava na vyučování, tvoření, relaxační činnosti, čtení, spontánní činnosti, pobyt venku, pokusy). Úkolem ŠD je posilování a upevňování daných klíčových kompetencí podle možností každého dítěte. Rozvíjíme schopnost komunikovat, spolupracovat a respektovat ostatní kolem nás. Zvláštní pozornost věnujeme kompetencím k trávení volného času, řešení problému, sociálním, pracovním a </w:t>
      </w:r>
      <w:proofErr w:type="gramStart"/>
      <w:r>
        <w:t>občanských kompetencím</w:t>
      </w:r>
      <w:proofErr w:type="gramEnd"/>
      <w:r>
        <w:t>.</w:t>
      </w:r>
    </w:p>
    <w:p w14:paraId="6EABD117" w14:textId="77777777" w:rsidR="00FB698D" w:rsidRDefault="00FB698D" w:rsidP="00FB698D">
      <w:pPr>
        <w:pStyle w:val="Standard"/>
      </w:pPr>
    </w:p>
    <w:p w14:paraId="508145B5" w14:textId="77777777" w:rsidR="00FB698D" w:rsidRDefault="00FB698D" w:rsidP="00FB698D">
      <w:pPr>
        <w:pStyle w:val="Nadpis3"/>
      </w:pPr>
      <w:r>
        <w:t>Provoz ŠD</w:t>
      </w:r>
    </w:p>
    <w:p w14:paraId="0A5C0F64" w14:textId="77777777" w:rsidR="00FB698D" w:rsidRDefault="00FB698D" w:rsidP="00FB698D">
      <w:pPr>
        <w:pStyle w:val="Textbody"/>
      </w:pPr>
      <w:r>
        <w:t>Provozní doba ŠD je 12:00 – 17:00 hod. Pro školní rok 2024/2025 začíná ŠD provoz dnem 2. 9. 2024 a poslední den činnosti je 27. 6. 2025</w:t>
      </w:r>
    </w:p>
    <w:p w14:paraId="08C7329E" w14:textId="77777777" w:rsidR="00FB698D" w:rsidRDefault="00FB698D" w:rsidP="00FB698D">
      <w:pPr>
        <w:pStyle w:val="Nadpis3"/>
      </w:pPr>
      <w:r>
        <w:t>Personální podmínky</w:t>
      </w:r>
    </w:p>
    <w:p w14:paraId="5CED8F38" w14:textId="77777777" w:rsidR="00FB698D" w:rsidRDefault="00FB698D" w:rsidP="00FB698D">
      <w:pPr>
        <w:pStyle w:val="Textbody"/>
      </w:pPr>
      <w:r>
        <w:t>Personální obsazení ŠD je zajištěno činností jedné vychovatelky, která je seznámena s koncepcí školy.</w:t>
      </w:r>
    </w:p>
    <w:p w14:paraId="209C3D8C" w14:textId="77777777" w:rsidR="00FB698D" w:rsidRDefault="00FB698D" w:rsidP="00FB698D">
      <w:pPr>
        <w:pStyle w:val="Nadpis3"/>
      </w:pPr>
      <w:r>
        <w:t>Cíle ŠVP školní družiny</w:t>
      </w:r>
    </w:p>
    <w:p w14:paraId="24F1F469" w14:textId="77777777" w:rsidR="00FB698D" w:rsidRDefault="00FB698D" w:rsidP="00FB698D">
      <w:pPr>
        <w:pStyle w:val="Textbody"/>
        <w:numPr>
          <w:ilvl w:val="0"/>
          <w:numId w:val="1"/>
        </w:numPr>
      </w:pPr>
      <w:r>
        <w:t>umožnit žákům odreagovat se a uvolnit;</w:t>
      </w:r>
    </w:p>
    <w:p w14:paraId="713A1DBC" w14:textId="77777777" w:rsidR="00FB698D" w:rsidRDefault="00FB698D" w:rsidP="00FB698D">
      <w:pPr>
        <w:pStyle w:val="Textbody"/>
        <w:numPr>
          <w:ilvl w:val="0"/>
          <w:numId w:val="1"/>
        </w:numPr>
      </w:pPr>
      <w:r>
        <w:t>zabezpečit pocit bezpečí a klidu;</w:t>
      </w:r>
    </w:p>
    <w:p w14:paraId="5D939AF9" w14:textId="77777777" w:rsidR="00FB698D" w:rsidRDefault="00FB698D" w:rsidP="00FB698D">
      <w:pPr>
        <w:pStyle w:val="Textbody"/>
        <w:numPr>
          <w:ilvl w:val="0"/>
          <w:numId w:val="1"/>
        </w:numPr>
      </w:pPr>
      <w:r>
        <w:t>rozvíjet samostatnost a schopnost pracovat v kolektivu, pomáhat si navzájem při různých aktivitách;</w:t>
      </w:r>
    </w:p>
    <w:p w14:paraId="02AD2F08" w14:textId="77777777" w:rsidR="00FB698D" w:rsidRDefault="00FB698D" w:rsidP="00FB698D">
      <w:pPr>
        <w:pStyle w:val="Textbody"/>
        <w:numPr>
          <w:ilvl w:val="0"/>
          <w:numId w:val="1"/>
        </w:numPr>
      </w:pPr>
      <w:r>
        <w:t>osvojení si základů slušného chování a komunikace, návyk péče o pořádek a čistotu prostředí;</w:t>
      </w:r>
    </w:p>
    <w:p w14:paraId="48F200F3" w14:textId="77777777" w:rsidR="00FB698D" w:rsidRDefault="00FB698D" w:rsidP="00FB698D">
      <w:pPr>
        <w:pStyle w:val="Textbody"/>
        <w:numPr>
          <w:ilvl w:val="0"/>
          <w:numId w:val="1"/>
        </w:numPr>
      </w:pPr>
      <w:r>
        <w:t>vést žáky k aktivnímu a smysluplnému trávení volného času, udržování fyzického a duševního zdraví;</w:t>
      </w:r>
    </w:p>
    <w:p w14:paraId="071B4938" w14:textId="77777777" w:rsidR="00FB698D" w:rsidRDefault="00FB698D" w:rsidP="00FB698D">
      <w:pPr>
        <w:pStyle w:val="Textbody"/>
        <w:numPr>
          <w:ilvl w:val="0"/>
          <w:numId w:val="1"/>
        </w:numPr>
      </w:pPr>
      <w:r>
        <w:t>vytvářet a prohlubovat pozitivní vztah k přírodě a životnímu prostředí;</w:t>
      </w:r>
    </w:p>
    <w:p w14:paraId="3CD492C8" w14:textId="77777777" w:rsidR="00FB698D" w:rsidRDefault="00FB698D" w:rsidP="00FB698D">
      <w:pPr>
        <w:pStyle w:val="Textbody"/>
        <w:numPr>
          <w:ilvl w:val="0"/>
          <w:numId w:val="1"/>
        </w:numPr>
      </w:pPr>
      <w:r>
        <w:t>dodržování bezpečnosti a ochrany zdraví;</w:t>
      </w:r>
    </w:p>
    <w:p w14:paraId="420FC74A" w14:textId="77777777" w:rsidR="00FB698D" w:rsidRDefault="00FB698D" w:rsidP="00FB698D">
      <w:pPr>
        <w:pStyle w:val="Textbody"/>
        <w:numPr>
          <w:ilvl w:val="0"/>
          <w:numId w:val="1"/>
        </w:numPr>
      </w:pPr>
      <w:r>
        <w:t>posilovat kompetence prostřednictvím volnočasových aktivit;</w:t>
      </w:r>
    </w:p>
    <w:p w14:paraId="725D4A68" w14:textId="77777777" w:rsidR="00FB698D" w:rsidRDefault="00FB698D" w:rsidP="00FB698D">
      <w:pPr>
        <w:pStyle w:val="Textbody"/>
        <w:numPr>
          <w:ilvl w:val="0"/>
          <w:numId w:val="1"/>
        </w:numPr>
      </w:pPr>
      <w:r>
        <w:t>prohlubování všeobecného přehledu (v návaznosti na učivo) pomocí her</w:t>
      </w:r>
    </w:p>
    <w:p w14:paraId="7FFC6087" w14:textId="77777777" w:rsidR="00FB698D" w:rsidRDefault="00FB698D" w:rsidP="00FB698D">
      <w:pPr>
        <w:pStyle w:val="Nadpis3"/>
      </w:pPr>
      <w:r>
        <w:t>Podmínky pro činnost žáků se speciálními vzdělávacími potřebami a žáků mimořádně nadaných</w:t>
      </w:r>
    </w:p>
    <w:p w14:paraId="101018DA" w14:textId="77777777" w:rsidR="00FB698D" w:rsidRDefault="00FB698D" w:rsidP="00FB698D">
      <w:pPr>
        <w:pStyle w:val="Textbody"/>
      </w:pPr>
      <w:r>
        <w:t>Ve školní družině respektujeme individualitu každého žáka a snažíme se vytvořit přiměřené prostředí pro všestranný rozvoj. Na podmínkách pro případné účastníky se speciálními vzdělávacími potřebami a účastníky mimořádně nadané budeme spolupracovat s rodiči a školou, popřípadě s PPP a dalšími odbornými pracovišti.</w:t>
      </w:r>
    </w:p>
    <w:p w14:paraId="549615C5" w14:textId="77777777" w:rsidR="00FB698D" w:rsidRDefault="00FB698D" w:rsidP="00FB698D">
      <w:pPr>
        <w:pStyle w:val="Nadpis3"/>
      </w:pPr>
      <w:r>
        <w:lastRenderedPageBreak/>
        <w:t>Podmínky přijímání uchazečů a podmínky ukončení vzdělávání ve ŠD</w:t>
      </w:r>
    </w:p>
    <w:p w14:paraId="1CCE17B6" w14:textId="77777777" w:rsidR="00FB698D" w:rsidRDefault="00FB698D" w:rsidP="00FB698D">
      <w:pPr>
        <w:pStyle w:val="Textbody"/>
      </w:pPr>
      <w:r>
        <w:t xml:space="preserve">Účastníci jsou do ŠD přijímáni na základě vyplněných údajů na Přihlášce do školní družiny. O přijetí nebo nepřijetí do ŠD rozhoduje ředitelka školy. O ukončení vzdělávání ve ŠD může požádat písemně zákonný zástupce účastníka nebo o něm rozhodne ředitelka školy na základě písemného návrhu vychovatelky/vychovatele ŠD z důvodu porušování Vnitřního řádu ŠD nebo Školního řádu ZŠ </w:t>
      </w:r>
      <w:proofErr w:type="spellStart"/>
      <w:r>
        <w:t>Dobroškola</w:t>
      </w:r>
      <w:proofErr w:type="spellEnd"/>
      <w:r>
        <w:t>.</w:t>
      </w:r>
    </w:p>
    <w:p w14:paraId="29705F3C" w14:textId="77777777" w:rsidR="00FB698D" w:rsidRDefault="00FB698D" w:rsidP="00FB698D">
      <w:pPr>
        <w:pStyle w:val="Nadpis3"/>
      </w:pPr>
      <w:r>
        <w:t>Organizace a formy vzdělávání ve ŠD</w:t>
      </w:r>
    </w:p>
    <w:p w14:paraId="57024A86" w14:textId="77777777" w:rsidR="00FB698D" w:rsidRDefault="00FB698D" w:rsidP="00FB698D">
      <w:pPr>
        <w:pStyle w:val="Textbody"/>
        <w:numPr>
          <w:ilvl w:val="0"/>
          <w:numId w:val="2"/>
        </w:numPr>
      </w:pPr>
      <w:r>
        <w:t xml:space="preserve">Pravidelná činnost: každodenní činnost účastníků, je dána týdenní skladbou – výtvarná a pracovní činnost, hry v přírodě a na hřišti, relaxační činnost, </w:t>
      </w:r>
      <w:proofErr w:type="spellStart"/>
      <w:proofErr w:type="gramStart"/>
      <w:r>
        <w:t>esteticko</w:t>
      </w:r>
      <w:proofErr w:type="spellEnd"/>
      <w:r>
        <w:t>–výchovné</w:t>
      </w:r>
      <w:proofErr w:type="gramEnd"/>
      <w:r>
        <w:t xml:space="preserve"> činnosti (vyprávění, společné hry, osvojování si základů společenského chování)</w:t>
      </w:r>
    </w:p>
    <w:p w14:paraId="0DF1ECB2" w14:textId="77777777" w:rsidR="00FB698D" w:rsidRDefault="00FB698D" w:rsidP="00FB698D">
      <w:pPr>
        <w:pStyle w:val="Textbody"/>
        <w:numPr>
          <w:ilvl w:val="0"/>
          <w:numId w:val="2"/>
        </w:numPr>
      </w:pPr>
      <w:r>
        <w:t>Příležitostná činnost: výchovná, vzdělávací a zájmová činnost organizovaná nepravidelně podle možností školní družiny (besídky, exkurze aj.)</w:t>
      </w:r>
    </w:p>
    <w:p w14:paraId="15121F5D" w14:textId="77777777" w:rsidR="00FB698D" w:rsidRDefault="00FB698D" w:rsidP="00FB698D">
      <w:pPr>
        <w:pStyle w:val="Textbody"/>
        <w:numPr>
          <w:ilvl w:val="0"/>
          <w:numId w:val="2"/>
        </w:numPr>
      </w:pPr>
      <w:r>
        <w:t>Spontánní činnost: průběžné aktivity, volné hry účastníků aj.</w:t>
      </w:r>
    </w:p>
    <w:p w14:paraId="7349FD30" w14:textId="77777777" w:rsidR="00FB698D" w:rsidRDefault="00FB698D" w:rsidP="00FB698D">
      <w:pPr>
        <w:pStyle w:val="Textbody"/>
      </w:pPr>
    </w:p>
    <w:p w14:paraId="7883026F" w14:textId="77777777" w:rsidR="00FB698D" w:rsidRDefault="00FB698D" w:rsidP="00FB698D">
      <w:pPr>
        <w:pStyle w:val="Textbody"/>
      </w:pPr>
      <w:r>
        <w:t>ŠD realizuje výchovně vzdělávací činnost mimo vyučování zejména formou odpočinkových, rekreačních a zájmových činností. Odpočinkové činnost mají odstranit únavu a do denního režimu se zařazují nejčastěji po obědě a dle potřeby kdykoliv během dne. Rekreační činnosti slouží k regeneraci sil, převažuje aktivní odpočinek s náročnějšími pohybovými prvky. Zájmové činnosti rozvíjejí osobnost žáka, umožňují účastníkům seberealizaci a kompenzaci možných školních neúspěchů i další rozvoj pohybových a jiných dovedností. Jde o řízené kolektivní nebo individuální činnosti, organizované nebo spontánní aktivity.</w:t>
      </w:r>
    </w:p>
    <w:p w14:paraId="55016105" w14:textId="77777777" w:rsidR="00FB698D" w:rsidRDefault="00FB698D" w:rsidP="00FB698D">
      <w:pPr>
        <w:pStyle w:val="Nadpis3"/>
      </w:pPr>
      <w:r>
        <w:t>Metody práce</w:t>
      </w:r>
    </w:p>
    <w:p w14:paraId="30F3F108" w14:textId="77777777" w:rsidR="00FB698D" w:rsidRDefault="00FB698D" w:rsidP="00FB698D">
      <w:pPr>
        <w:pStyle w:val="Textbody"/>
      </w:pPr>
      <w:r>
        <w:t xml:space="preserve">didaktické hry </w:t>
      </w:r>
      <w:r>
        <w:t xml:space="preserve"> diskuze </w:t>
      </w:r>
      <w:r>
        <w:t xml:space="preserve"> vypravování </w:t>
      </w:r>
      <w:r>
        <w:t xml:space="preserve"> četba </w:t>
      </w:r>
      <w:r>
        <w:t xml:space="preserve"> hry v přírodě </w:t>
      </w:r>
      <w:r>
        <w:t xml:space="preserve"> hry na hřišti </w:t>
      </w:r>
      <w:r>
        <w:t xml:space="preserve"> kritické myšlení </w:t>
      </w:r>
      <w:r>
        <w:t xml:space="preserve"> komunitní kruh </w:t>
      </w:r>
      <w:r>
        <w:t xml:space="preserve"> výlety </w:t>
      </w:r>
      <w:r>
        <w:t xml:space="preserve"> výtvarné, pohybové a hudební aktivity </w:t>
      </w:r>
      <w:r>
        <w:t> pokusy</w:t>
      </w:r>
    </w:p>
    <w:p w14:paraId="19728F2F" w14:textId="77777777" w:rsidR="00FB698D" w:rsidRDefault="00FB698D" w:rsidP="00FB698D">
      <w:pPr>
        <w:pStyle w:val="Nadpis3"/>
      </w:pPr>
      <w:r>
        <w:t>Klíčové kompetence</w:t>
      </w:r>
    </w:p>
    <w:p w14:paraId="5AEBB84B" w14:textId="77777777" w:rsidR="00FB698D" w:rsidRDefault="00FB698D" w:rsidP="00FB698D">
      <w:pPr>
        <w:pStyle w:val="Textbody"/>
      </w:pPr>
      <w:r>
        <w:t>Jednotlivé vzdělávací cíle jsou slučovány do rozvíjených kompetencí, které vybavují účastníky činnostně zaměřenými a prakticky využitelnými dovednostmi. Prostřednictvím volnočasových aktivit jsou posilovány a rozvíjeny kompetence k učení, k řešení problémů, komunikativní kompetence, sociální, občanské a pracovní kompetence a kompetence k trávení volného času. Navazujeme tak na kompetence pro školní výuku stanovené Rámcovým vzdělávacím programem pro základní vzdělávání.</w:t>
      </w:r>
    </w:p>
    <w:p w14:paraId="2009F442" w14:textId="77777777" w:rsidR="00FB698D" w:rsidRDefault="00FB698D" w:rsidP="00FB698D">
      <w:pPr>
        <w:pStyle w:val="Textbody"/>
      </w:pPr>
      <w:r>
        <w:t> Kompetence k naplnění volného času: Účastník účelně tráví volný čas, rozvíjí své zájmy v individuálních a organizovaných činnostech, tyto činnosti si vybírá, rozvíjí svou schopnost aktivního trávení volného času jako kompenzaci zátěže ze školy. Odmítá nevhodné nabídky pro trávení svého volného času.</w:t>
      </w:r>
    </w:p>
    <w:p w14:paraId="38EC47BE" w14:textId="77777777" w:rsidR="00FB698D" w:rsidRDefault="00FB698D" w:rsidP="00FB698D">
      <w:pPr>
        <w:pStyle w:val="Textbody"/>
      </w:pPr>
      <w:r>
        <w:t> Kompetence komunikativní: Účastník komunikuje kultivovaně, naslouchá druhým, ovládá mimoslovní komunikaci. Komunikuje bez ostychu s okolím. Myšlenky, sdělení, otázky a odpovědi vyjadřuje vhodně formulovanými větami. Vyjadřuje vlastní názor. Z informací pokládaných informačními prostředky si vybírá.</w:t>
      </w:r>
    </w:p>
    <w:p w14:paraId="5B890D9A" w14:textId="77777777" w:rsidR="00FB698D" w:rsidRDefault="00FB698D" w:rsidP="00FB698D">
      <w:pPr>
        <w:pStyle w:val="Textbody"/>
      </w:pPr>
      <w:r>
        <w:t> Kompetence k řešení problémů: Účastník se učí problém pochopit, přemýšlí o jeho příčinách. Chápe, že vyhýbání se problému nevede k cíli a hledá způsoby řešení. Umí si obhájit svá rozhodnutí, uvědomuje si za tyto rozhodnutí odpovědnost. Rozlišuje správná a chybná řešení. Započaté činnosti dokončuje, obtíže překonává houževnatostí.</w:t>
      </w:r>
    </w:p>
    <w:p w14:paraId="33DBB506" w14:textId="77777777" w:rsidR="00FB698D" w:rsidRDefault="00FB698D" w:rsidP="00FB698D">
      <w:pPr>
        <w:pStyle w:val="Textbody"/>
      </w:pPr>
      <w:r>
        <w:t xml:space="preserve"> Kompetence občanská a pracovní: Účastník vnímá nespravedlnost, šikanu, agresivitu a dovede se </w:t>
      </w:r>
      <w:r>
        <w:lastRenderedPageBreak/>
        <w:t>jim bránit. Uvědomuje si svá práva a práva druhých. Chová se odpovědně s ohledem na zdraví své i druhých. Podílí se na rozvoji kvalitního životního prostředí. Osvojuje si pracovní návyky, dodržuje bezpečnost a bezpečně používá materiály, nástroje a vybavení ŠD. Respektuje kulturní hodnoty národa, etnika, sociální skupiny.</w:t>
      </w:r>
    </w:p>
    <w:p w14:paraId="0EBC661F" w14:textId="77777777" w:rsidR="00FB698D" w:rsidRDefault="00FB698D" w:rsidP="00FB698D">
      <w:pPr>
        <w:pStyle w:val="Textbody"/>
      </w:pPr>
      <w:r>
        <w:t> Kompetence sociální: Účastník se učí plánovat, organizovat, řídit a hodnotit. K povinnostem přistupuje odpovědně. Dokáže přijmout kompromis. Respektuje pravidla, je schopen respektovat jiné, spolupracuje v týmu. Odhaduje rizika svých nápadů. Rozhoduje o svých činech, uvědomuje si, že za své činy odpovídá a nese důsledky.</w:t>
      </w:r>
    </w:p>
    <w:p w14:paraId="6CA67CEA" w14:textId="77777777" w:rsidR="00FB698D" w:rsidRDefault="00FB698D" w:rsidP="00FB698D">
      <w:pPr>
        <w:pStyle w:val="Textbody"/>
      </w:pPr>
      <w:r>
        <w:t> Kompetence k učení: Své zkušenosti uplatňuje v praktických situacích. Dokončí započatou práci a kriticky zhodnotí své výkony. Klade si otázky a hledá na ně odpovědi. Získává vědomosti z jiných zdrojů a pramenů a získané poznatky dává do souvislostí. Zvládá pravidla správného stolování a hygienických návyků.</w:t>
      </w:r>
    </w:p>
    <w:p w14:paraId="4A130C0D" w14:textId="77777777" w:rsidR="00FB698D" w:rsidRDefault="00FB698D" w:rsidP="00FB698D">
      <w:pPr>
        <w:pStyle w:val="Nadpis3"/>
      </w:pPr>
      <w:r>
        <w:t>Obsah vzdělávání ve ŠD</w:t>
      </w:r>
    </w:p>
    <w:p w14:paraId="57C2300E" w14:textId="77777777" w:rsidR="00FB698D" w:rsidRDefault="00FB698D" w:rsidP="00FB698D">
      <w:pPr>
        <w:pStyle w:val="Textbody"/>
      </w:pPr>
      <w:r>
        <w:t xml:space="preserve">Obsah vzdělávání ŠD navazuje v některých částech na ŠVP školy a je uspořádán podle tematických celků, které zahrnuje RVP do učebního plánu pro </w:t>
      </w:r>
      <w:proofErr w:type="spellStart"/>
      <w:proofErr w:type="gramStart"/>
      <w:r>
        <w:t>I.stupeň</w:t>
      </w:r>
      <w:proofErr w:type="spellEnd"/>
      <w:proofErr w:type="gramEnd"/>
      <w:r>
        <w:t xml:space="preserve"> ZŠ. Obsah vzdělávání má pět oblastí:</w:t>
      </w:r>
    </w:p>
    <w:p w14:paraId="4FBA610D" w14:textId="77777777" w:rsidR="00FB698D" w:rsidRDefault="00FB698D" w:rsidP="00FB698D">
      <w:pPr>
        <w:pStyle w:val="Textbody"/>
      </w:pPr>
      <w:r>
        <w:t xml:space="preserve"> Místo, kde </w:t>
      </w:r>
      <w:proofErr w:type="gramStart"/>
      <w:r>
        <w:t>žijeme - Poznávání</w:t>
      </w:r>
      <w:proofErr w:type="gramEnd"/>
      <w:r>
        <w:t xml:space="preserve"> nejbližšího okolí, organizace školy, družiny, orientace v prostoru a čase, odhad vzdálenosti a času. Bezpečnost na cestě do školy, při vycházkách, dopravní výchova. (kompetence činnostní a občanské)</w:t>
      </w:r>
    </w:p>
    <w:p w14:paraId="3C2A1301" w14:textId="77777777" w:rsidR="00FB698D" w:rsidRDefault="00FB698D" w:rsidP="00FB698D">
      <w:pPr>
        <w:pStyle w:val="Textbody"/>
      </w:pPr>
      <w:r>
        <w:t xml:space="preserve"> Lidé kolem </w:t>
      </w:r>
      <w:proofErr w:type="gramStart"/>
      <w:r>
        <w:t>nás - Osvojení</w:t>
      </w:r>
      <w:proofErr w:type="gramEnd"/>
      <w:r>
        <w:t xml:space="preserve"> vhodného chování a vystupování, soužití v rodině, kolektivu třídy, družiny, na ulici, základní komunikace mezi lidmi, lidé s různým postižením, pomoc druhému, slušná mluva a základy společenského chování. Předcházení šikaně a patologicky negativním jevům. Charakterové vlastnosti. (Kompetence k řešení problému, komunikativní, sociální)</w:t>
      </w:r>
    </w:p>
    <w:p w14:paraId="3527DAB1" w14:textId="77777777" w:rsidR="00FB698D" w:rsidRDefault="00FB698D" w:rsidP="00FB698D">
      <w:pPr>
        <w:pStyle w:val="Textbody"/>
      </w:pPr>
      <w:r>
        <w:t xml:space="preserve"> Lidé a </w:t>
      </w:r>
      <w:proofErr w:type="gramStart"/>
      <w:r>
        <w:t>čas - Budování</w:t>
      </w:r>
      <w:proofErr w:type="gramEnd"/>
      <w:r>
        <w:t xml:space="preserve"> a dodržování správného denního režimu, vytváření pravidelných návyků, umění správně a účelně využít svůj volný čas. (kompetence k trávení volného času)</w:t>
      </w:r>
    </w:p>
    <w:p w14:paraId="54FD7D29" w14:textId="77777777" w:rsidR="00FB698D" w:rsidRDefault="00FB698D" w:rsidP="00FB698D">
      <w:pPr>
        <w:pStyle w:val="Textbody"/>
      </w:pPr>
      <w:r>
        <w:t xml:space="preserve"> Rozmanitost </w:t>
      </w:r>
      <w:proofErr w:type="gramStart"/>
      <w:r>
        <w:t>přírody - Vycházky</w:t>
      </w:r>
      <w:proofErr w:type="gramEnd"/>
      <w:r>
        <w:t xml:space="preserve"> a pobyt v přírodě, pozorování změn, využití encyklopedií, následné výtvarné zpracování, péče o pokojové rostliny, ekologická výchova – ochrana přírody, pravidla chování v přírodě. (kompetence k učení)</w:t>
      </w:r>
    </w:p>
    <w:p w14:paraId="1BB764F7" w14:textId="77777777" w:rsidR="00FB698D" w:rsidRDefault="00FB698D" w:rsidP="00FB698D">
      <w:pPr>
        <w:pStyle w:val="Textbody"/>
      </w:pPr>
      <w:r>
        <w:t xml:space="preserve"> Člověk a jeho </w:t>
      </w:r>
      <w:proofErr w:type="gramStart"/>
      <w:r>
        <w:t>zdraví - Poznávání</w:t>
      </w:r>
      <w:proofErr w:type="gramEnd"/>
      <w:r>
        <w:t xml:space="preserve"> sebe sama, poučení o zdraví a nemocech, zdravotní prevence, osobní hygiena a čistota, poučení o úrazech, učení se ošetřit drobná poranění. Besedy na toto téma. Dodržování pitného režimu a poučení o vhodné skladbě jídelníčku. (kompetence komunikativní, sociální a interpersonální)</w:t>
      </w:r>
    </w:p>
    <w:p w14:paraId="65A90DC0" w14:textId="77777777" w:rsidR="00FB698D" w:rsidRDefault="00FB698D" w:rsidP="00FB698D">
      <w:pPr>
        <w:pStyle w:val="Nadpis3"/>
      </w:pPr>
      <w:proofErr w:type="spellStart"/>
      <w:r>
        <w:t>Tématický</w:t>
      </w:r>
      <w:proofErr w:type="spellEnd"/>
      <w:r>
        <w:t xml:space="preserve"> plán ŠD</w:t>
      </w:r>
    </w:p>
    <w:p w14:paraId="21817D88" w14:textId="77777777" w:rsidR="00FB698D" w:rsidRDefault="00FB698D" w:rsidP="00FB698D">
      <w:pPr>
        <w:pStyle w:val="Textbody"/>
      </w:pPr>
      <w:r>
        <w:t>ZÁŘÍ:</w:t>
      </w:r>
    </w:p>
    <w:p w14:paraId="7FB98AC4" w14:textId="77777777" w:rsidR="00FB698D" w:rsidRDefault="00FB698D" w:rsidP="00FB698D">
      <w:pPr>
        <w:pStyle w:val="Textbody"/>
        <w:numPr>
          <w:ilvl w:val="0"/>
          <w:numId w:val="3"/>
        </w:numPr>
      </w:pPr>
      <w:r>
        <w:t>Poznáváme spolužáky – seznamovací hry a aktivity</w:t>
      </w:r>
    </w:p>
    <w:p w14:paraId="0C0D8288" w14:textId="77777777" w:rsidR="00FB698D" w:rsidRDefault="00FB698D" w:rsidP="00FB698D">
      <w:pPr>
        <w:pStyle w:val="Textbody"/>
        <w:numPr>
          <w:ilvl w:val="0"/>
          <w:numId w:val="3"/>
        </w:numPr>
      </w:pPr>
      <w:r>
        <w:t>Dobroměřice a okolí – práce s mapou</w:t>
      </w:r>
    </w:p>
    <w:p w14:paraId="7D5562A9" w14:textId="77777777" w:rsidR="00FB698D" w:rsidRDefault="00FB698D" w:rsidP="00FB698D">
      <w:pPr>
        <w:pStyle w:val="Textbody"/>
        <w:numPr>
          <w:ilvl w:val="0"/>
          <w:numId w:val="3"/>
        </w:numPr>
      </w:pPr>
      <w:r>
        <w:t>Základní pravidla školy a družiny</w:t>
      </w:r>
    </w:p>
    <w:p w14:paraId="4FB6E3A1" w14:textId="77777777" w:rsidR="00FB698D" w:rsidRDefault="00FB698D" w:rsidP="00FB698D">
      <w:pPr>
        <w:pStyle w:val="Textbody"/>
        <w:numPr>
          <w:ilvl w:val="0"/>
          <w:numId w:val="3"/>
        </w:numPr>
      </w:pPr>
      <w:r>
        <w:t>Dopravní výchova – koloběžky</w:t>
      </w:r>
    </w:p>
    <w:p w14:paraId="3647899B" w14:textId="77777777" w:rsidR="00FB698D" w:rsidRDefault="00FB698D" w:rsidP="00FB698D">
      <w:pPr>
        <w:pStyle w:val="Textbody"/>
        <w:numPr>
          <w:ilvl w:val="0"/>
          <w:numId w:val="3"/>
        </w:numPr>
      </w:pPr>
      <w:r>
        <w:t>Rodina</w:t>
      </w:r>
    </w:p>
    <w:p w14:paraId="7176CB48" w14:textId="77777777" w:rsidR="00FB698D" w:rsidRDefault="00FB698D" w:rsidP="00FB698D">
      <w:pPr>
        <w:pStyle w:val="Textbody"/>
        <w:numPr>
          <w:ilvl w:val="0"/>
          <w:numId w:val="3"/>
        </w:numPr>
      </w:pPr>
      <w:r>
        <w:t>školní řád, řád ŠD, bezpečnost, poznávání okolí školy</w:t>
      </w:r>
    </w:p>
    <w:p w14:paraId="75619066" w14:textId="77777777" w:rsidR="00FB698D" w:rsidRDefault="00FB698D" w:rsidP="00FB698D">
      <w:pPr>
        <w:pStyle w:val="Textbody"/>
      </w:pPr>
    </w:p>
    <w:p w14:paraId="3AED9403" w14:textId="77777777" w:rsidR="00FB698D" w:rsidRDefault="00FB698D" w:rsidP="00FB698D">
      <w:pPr>
        <w:pStyle w:val="Textbody"/>
      </w:pPr>
      <w:r>
        <w:t>ŘÍJEN:</w:t>
      </w:r>
    </w:p>
    <w:p w14:paraId="475413C7" w14:textId="77777777" w:rsidR="00FB698D" w:rsidRDefault="00FB698D" w:rsidP="00FB698D">
      <w:pPr>
        <w:pStyle w:val="Textbody"/>
        <w:numPr>
          <w:ilvl w:val="0"/>
          <w:numId w:val="4"/>
        </w:numPr>
      </w:pPr>
      <w:r>
        <w:t>Les – zvířata a rostliny</w:t>
      </w:r>
    </w:p>
    <w:p w14:paraId="7F878737" w14:textId="77777777" w:rsidR="00FB698D" w:rsidRDefault="00FB698D" w:rsidP="00FB698D">
      <w:pPr>
        <w:pStyle w:val="Textbody"/>
        <w:numPr>
          <w:ilvl w:val="0"/>
          <w:numId w:val="4"/>
        </w:numPr>
      </w:pPr>
      <w:r>
        <w:lastRenderedPageBreak/>
        <w:t xml:space="preserve">Změny v přírodě – </w:t>
      </w:r>
      <w:proofErr w:type="spellStart"/>
      <w:r>
        <w:t>Lenešické</w:t>
      </w:r>
      <w:proofErr w:type="spellEnd"/>
      <w:r>
        <w:t xml:space="preserve"> pískovny</w:t>
      </w:r>
    </w:p>
    <w:p w14:paraId="0D5B4597" w14:textId="77777777" w:rsidR="00FB698D" w:rsidRDefault="00FB698D" w:rsidP="00FB698D">
      <w:pPr>
        <w:pStyle w:val="Textbody"/>
        <w:numPr>
          <w:ilvl w:val="0"/>
          <w:numId w:val="4"/>
        </w:numPr>
      </w:pPr>
      <w:r>
        <w:t>Den stromů</w:t>
      </w:r>
    </w:p>
    <w:p w14:paraId="01896808" w14:textId="77777777" w:rsidR="00FB698D" w:rsidRDefault="00FB698D" w:rsidP="00FB698D">
      <w:pPr>
        <w:pStyle w:val="Textbody"/>
        <w:numPr>
          <w:ilvl w:val="0"/>
          <w:numId w:val="4"/>
        </w:numPr>
      </w:pPr>
      <w:r>
        <w:t>Halloween</w:t>
      </w:r>
    </w:p>
    <w:p w14:paraId="0F68BAE6" w14:textId="77777777" w:rsidR="00FB698D" w:rsidRDefault="00FB698D" w:rsidP="00FB698D">
      <w:pPr>
        <w:pStyle w:val="Textbody"/>
        <w:numPr>
          <w:ilvl w:val="0"/>
          <w:numId w:val="4"/>
        </w:numPr>
      </w:pPr>
      <w:r>
        <w:t>Výtvarný projekt MKL – Jaro, léto, podzim, zima – střídání ročních období je prima</w:t>
      </w:r>
    </w:p>
    <w:p w14:paraId="3FD6C1AD" w14:textId="77777777" w:rsidR="00FB698D" w:rsidRDefault="00FB698D" w:rsidP="00FB698D">
      <w:pPr>
        <w:pStyle w:val="Textbody"/>
      </w:pPr>
    </w:p>
    <w:p w14:paraId="2CD0F110" w14:textId="77777777" w:rsidR="00FB698D" w:rsidRDefault="00FB698D" w:rsidP="00FB698D">
      <w:pPr>
        <w:pStyle w:val="Textbody"/>
      </w:pPr>
      <w:r>
        <w:t>LISTOPAD:</w:t>
      </w:r>
    </w:p>
    <w:p w14:paraId="66BCC17C" w14:textId="77777777" w:rsidR="00FB698D" w:rsidRDefault="00FB698D" w:rsidP="00FB698D">
      <w:pPr>
        <w:pStyle w:val="Textbody"/>
        <w:numPr>
          <w:ilvl w:val="0"/>
          <w:numId w:val="5"/>
        </w:numPr>
      </w:pPr>
      <w:r>
        <w:t>Dušičky</w:t>
      </w:r>
    </w:p>
    <w:p w14:paraId="7257A79B" w14:textId="77777777" w:rsidR="00FB698D" w:rsidRDefault="00FB698D" w:rsidP="00FB698D">
      <w:pPr>
        <w:pStyle w:val="Textbody"/>
        <w:numPr>
          <w:ilvl w:val="0"/>
          <w:numId w:val="5"/>
        </w:numPr>
      </w:pPr>
      <w:r>
        <w:t>Sv. Martin</w:t>
      </w:r>
    </w:p>
    <w:p w14:paraId="27C5E54A" w14:textId="77777777" w:rsidR="00FB698D" w:rsidRDefault="00FB698D" w:rsidP="00FB698D">
      <w:pPr>
        <w:pStyle w:val="Textbody"/>
        <w:numPr>
          <w:ilvl w:val="0"/>
          <w:numId w:val="5"/>
        </w:numPr>
      </w:pPr>
      <w:r>
        <w:t>Přípravy pokrmů – polévka, toasty, ochutnávání méně známého ovoce</w:t>
      </w:r>
    </w:p>
    <w:p w14:paraId="6DFA04A6" w14:textId="77777777" w:rsidR="00FB698D" w:rsidRDefault="00FB698D" w:rsidP="00FB698D">
      <w:pPr>
        <w:pStyle w:val="Textbody"/>
        <w:numPr>
          <w:ilvl w:val="0"/>
          <w:numId w:val="5"/>
        </w:numPr>
      </w:pPr>
      <w:r>
        <w:t>Zvířata v Zoo a na farmě – Zoopark Chomutov, farmička Dobroměřice</w:t>
      </w:r>
    </w:p>
    <w:p w14:paraId="2B913A0F" w14:textId="77777777" w:rsidR="00FB698D" w:rsidRDefault="00FB698D" w:rsidP="00FB698D">
      <w:pPr>
        <w:pStyle w:val="Textbody"/>
        <w:numPr>
          <w:ilvl w:val="0"/>
          <w:numId w:val="5"/>
        </w:numPr>
      </w:pPr>
      <w:r>
        <w:t>Bowling</w:t>
      </w:r>
    </w:p>
    <w:p w14:paraId="7D6D1EB2" w14:textId="77777777" w:rsidR="00FB698D" w:rsidRDefault="00FB698D" w:rsidP="00FB698D">
      <w:pPr>
        <w:pStyle w:val="Textbody"/>
        <w:numPr>
          <w:ilvl w:val="0"/>
          <w:numId w:val="5"/>
        </w:numPr>
      </w:pPr>
      <w:r>
        <w:t>Pohybové hry v tělocvičně</w:t>
      </w:r>
    </w:p>
    <w:p w14:paraId="5E3F9D48" w14:textId="77777777" w:rsidR="00FB698D" w:rsidRDefault="00FB698D" w:rsidP="00FB698D">
      <w:pPr>
        <w:pStyle w:val="Textbody"/>
      </w:pPr>
    </w:p>
    <w:p w14:paraId="4981AE7E" w14:textId="77777777" w:rsidR="00FB698D" w:rsidRDefault="00FB698D" w:rsidP="00FB698D">
      <w:pPr>
        <w:pStyle w:val="Textbody"/>
      </w:pPr>
      <w:r>
        <w:t xml:space="preserve">PROSINEC:  </w:t>
      </w:r>
    </w:p>
    <w:p w14:paraId="0F1001BA" w14:textId="77777777" w:rsidR="00FB698D" w:rsidRDefault="00FB698D" w:rsidP="00FB698D">
      <w:pPr>
        <w:pStyle w:val="Textbody"/>
        <w:numPr>
          <w:ilvl w:val="0"/>
          <w:numId w:val="6"/>
        </w:numPr>
      </w:pPr>
      <w:r>
        <w:t>Vánoční tradice</w:t>
      </w:r>
    </w:p>
    <w:p w14:paraId="741EE9E6" w14:textId="77777777" w:rsidR="00FB698D" w:rsidRDefault="00FB698D" w:rsidP="00FB698D">
      <w:pPr>
        <w:pStyle w:val="Textbody"/>
        <w:numPr>
          <w:ilvl w:val="0"/>
          <w:numId w:val="6"/>
        </w:numPr>
      </w:pPr>
      <w:r>
        <w:t>Mikuláš</w:t>
      </w:r>
    </w:p>
    <w:p w14:paraId="610018A2" w14:textId="77777777" w:rsidR="00FB698D" w:rsidRDefault="00FB698D" w:rsidP="00FB698D">
      <w:pPr>
        <w:pStyle w:val="Textbody"/>
        <w:numPr>
          <w:ilvl w:val="0"/>
          <w:numId w:val="6"/>
        </w:numPr>
      </w:pPr>
      <w:r>
        <w:t>Tvorba vánočních dárků</w:t>
      </w:r>
    </w:p>
    <w:p w14:paraId="5BBDF743" w14:textId="77777777" w:rsidR="00FB698D" w:rsidRDefault="00FB698D" w:rsidP="00FB698D">
      <w:pPr>
        <w:pStyle w:val="Textbody"/>
        <w:numPr>
          <w:ilvl w:val="0"/>
          <w:numId w:val="6"/>
        </w:numPr>
      </w:pPr>
      <w:r>
        <w:t>Pohádky – knihy, kreslené a animované</w:t>
      </w:r>
    </w:p>
    <w:p w14:paraId="21C39B36" w14:textId="77777777" w:rsidR="00FB698D" w:rsidRDefault="00FB698D" w:rsidP="00FB698D">
      <w:pPr>
        <w:pStyle w:val="Textbody"/>
        <w:numPr>
          <w:ilvl w:val="0"/>
          <w:numId w:val="6"/>
        </w:numPr>
      </w:pPr>
      <w:r>
        <w:t>Vánoční besídka – melodické zvonky, koledy</w:t>
      </w:r>
    </w:p>
    <w:p w14:paraId="6826203C" w14:textId="77777777" w:rsidR="00FB698D" w:rsidRDefault="00FB698D" w:rsidP="00FB698D">
      <w:pPr>
        <w:pStyle w:val="Textbody"/>
      </w:pPr>
    </w:p>
    <w:p w14:paraId="19AF91CA" w14:textId="77777777" w:rsidR="00FB698D" w:rsidRDefault="00FB698D" w:rsidP="00FB698D">
      <w:pPr>
        <w:pStyle w:val="Textbody"/>
      </w:pPr>
      <w:r>
        <w:t xml:space="preserve">LEDEN:  </w:t>
      </w:r>
    </w:p>
    <w:p w14:paraId="7F78ACC0" w14:textId="77777777" w:rsidR="00FB698D" w:rsidRDefault="00FB698D" w:rsidP="00FB698D">
      <w:pPr>
        <w:pStyle w:val="Textbody"/>
        <w:numPr>
          <w:ilvl w:val="0"/>
          <w:numId w:val="7"/>
        </w:numPr>
      </w:pPr>
      <w:r>
        <w:t>Zimní sporty</w:t>
      </w:r>
    </w:p>
    <w:p w14:paraId="53882EB2" w14:textId="77777777" w:rsidR="00FB698D" w:rsidRDefault="00FB698D" w:rsidP="00FB698D">
      <w:pPr>
        <w:pStyle w:val="Textbody"/>
        <w:numPr>
          <w:ilvl w:val="0"/>
          <w:numId w:val="7"/>
        </w:numPr>
      </w:pPr>
      <w:r>
        <w:t>Logické hry</w:t>
      </w:r>
    </w:p>
    <w:p w14:paraId="2A7440B3" w14:textId="77777777" w:rsidR="00FB698D" w:rsidRDefault="00FB698D" w:rsidP="00FB698D">
      <w:pPr>
        <w:pStyle w:val="Textbody"/>
        <w:numPr>
          <w:ilvl w:val="0"/>
          <w:numId w:val="7"/>
        </w:numPr>
      </w:pPr>
      <w:r>
        <w:t>Tři králové</w:t>
      </w:r>
    </w:p>
    <w:p w14:paraId="48E2EB4B" w14:textId="77777777" w:rsidR="00FB698D" w:rsidRDefault="00FB698D" w:rsidP="00FB698D">
      <w:pPr>
        <w:pStyle w:val="Textbody"/>
        <w:numPr>
          <w:ilvl w:val="0"/>
          <w:numId w:val="7"/>
        </w:numPr>
      </w:pPr>
      <w:r>
        <w:t>Hry ve sněhu, lanové centrum Louny</w:t>
      </w:r>
    </w:p>
    <w:p w14:paraId="44697509" w14:textId="77777777" w:rsidR="00FB698D" w:rsidRDefault="00FB698D" w:rsidP="00FB698D">
      <w:pPr>
        <w:pStyle w:val="Textbody"/>
      </w:pPr>
    </w:p>
    <w:p w14:paraId="1CBBBD7A" w14:textId="77777777" w:rsidR="00FB698D" w:rsidRDefault="00FB698D" w:rsidP="00FB698D">
      <w:pPr>
        <w:pStyle w:val="Textbody"/>
      </w:pPr>
      <w:r>
        <w:t>ÚNOR:</w:t>
      </w:r>
    </w:p>
    <w:p w14:paraId="6960B7AD" w14:textId="77777777" w:rsidR="00FB698D" w:rsidRDefault="00FB698D" w:rsidP="00FB698D">
      <w:pPr>
        <w:pStyle w:val="Textbody"/>
        <w:numPr>
          <w:ilvl w:val="0"/>
          <w:numId w:val="8"/>
        </w:numPr>
      </w:pPr>
      <w:r>
        <w:t>Karneval</w:t>
      </w:r>
    </w:p>
    <w:p w14:paraId="3E735731" w14:textId="77777777" w:rsidR="00FB698D" w:rsidRDefault="00FB698D" w:rsidP="00FB698D">
      <w:pPr>
        <w:pStyle w:val="Textbody"/>
        <w:numPr>
          <w:ilvl w:val="0"/>
          <w:numId w:val="8"/>
        </w:numPr>
      </w:pPr>
      <w:r>
        <w:t>Výtvarný projekt MKL – Co skrývá noc</w:t>
      </w:r>
    </w:p>
    <w:p w14:paraId="69E4C97E" w14:textId="77777777" w:rsidR="00FB698D" w:rsidRDefault="00FB698D" w:rsidP="00FB698D">
      <w:pPr>
        <w:pStyle w:val="Textbody"/>
        <w:numPr>
          <w:ilvl w:val="0"/>
          <w:numId w:val="8"/>
        </w:numPr>
      </w:pPr>
      <w:r>
        <w:t>Stolní hry</w:t>
      </w:r>
    </w:p>
    <w:p w14:paraId="0912C6AF" w14:textId="77777777" w:rsidR="00FB698D" w:rsidRDefault="00FB698D" w:rsidP="00FB698D">
      <w:pPr>
        <w:pStyle w:val="Textbody"/>
        <w:numPr>
          <w:ilvl w:val="0"/>
          <w:numId w:val="8"/>
        </w:numPr>
      </w:pPr>
      <w:r>
        <w:t>Den mateřského jazyka</w:t>
      </w:r>
    </w:p>
    <w:p w14:paraId="305CEE3C" w14:textId="77777777" w:rsidR="00FB698D" w:rsidRDefault="00FB698D" w:rsidP="00FB698D">
      <w:pPr>
        <w:pStyle w:val="Textbody"/>
        <w:numPr>
          <w:ilvl w:val="0"/>
          <w:numId w:val="8"/>
        </w:numPr>
      </w:pPr>
      <w:r>
        <w:t>Hry podporující jemnou motoriku</w:t>
      </w:r>
    </w:p>
    <w:p w14:paraId="782C3249" w14:textId="77777777" w:rsidR="00FB698D" w:rsidRDefault="00FB698D" w:rsidP="00FB698D">
      <w:pPr>
        <w:pStyle w:val="Textbody"/>
      </w:pPr>
    </w:p>
    <w:p w14:paraId="52920717" w14:textId="77777777" w:rsidR="00FB698D" w:rsidRDefault="00FB698D" w:rsidP="00FB698D">
      <w:pPr>
        <w:pStyle w:val="Textbody"/>
      </w:pPr>
      <w:r>
        <w:t>BŘEZEN:</w:t>
      </w:r>
    </w:p>
    <w:p w14:paraId="4726DED6" w14:textId="77777777" w:rsidR="00FB698D" w:rsidRDefault="00FB698D" w:rsidP="00FB698D">
      <w:pPr>
        <w:pStyle w:val="Textbody"/>
        <w:numPr>
          <w:ilvl w:val="0"/>
          <w:numId w:val="9"/>
        </w:numPr>
      </w:pPr>
      <w:r>
        <w:t>Den poezie</w:t>
      </w:r>
    </w:p>
    <w:p w14:paraId="393F9DA5" w14:textId="77777777" w:rsidR="00FB698D" w:rsidRDefault="00FB698D" w:rsidP="00FB698D">
      <w:pPr>
        <w:pStyle w:val="Textbody"/>
        <w:numPr>
          <w:ilvl w:val="0"/>
          <w:numId w:val="9"/>
        </w:numPr>
      </w:pPr>
      <w:r>
        <w:t>Komiks – seznámení a tvorba vlastních komiksů</w:t>
      </w:r>
    </w:p>
    <w:p w14:paraId="588F9DFA" w14:textId="77777777" w:rsidR="00FB698D" w:rsidRDefault="00FB698D" w:rsidP="00FB698D">
      <w:pPr>
        <w:pStyle w:val="Textbody"/>
        <w:numPr>
          <w:ilvl w:val="0"/>
          <w:numId w:val="9"/>
        </w:numPr>
      </w:pPr>
      <w:r>
        <w:lastRenderedPageBreak/>
        <w:t>Den divadla – sehrání vlastních scének, loutkové divadlo</w:t>
      </w:r>
    </w:p>
    <w:p w14:paraId="18AC7443" w14:textId="77777777" w:rsidR="00FB698D" w:rsidRDefault="00FB698D" w:rsidP="00FB698D">
      <w:pPr>
        <w:pStyle w:val="Textbody"/>
        <w:numPr>
          <w:ilvl w:val="0"/>
          <w:numId w:val="9"/>
        </w:numPr>
      </w:pPr>
      <w:r>
        <w:t>Ruční práce – šití, korálky</w:t>
      </w:r>
    </w:p>
    <w:p w14:paraId="2AF4EC28" w14:textId="77777777" w:rsidR="00FB698D" w:rsidRDefault="00FB698D" w:rsidP="00FB698D">
      <w:pPr>
        <w:pStyle w:val="Textbody"/>
        <w:numPr>
          <w:ilvl w:val="0"/>
          <w:numId w:val="9"/>
        </w:numPr>
      </w:pPr>
      <w:r>
        <w:t>První jarní květiny</w:t>
      </w:r>
    </w:p>
    <w:p w14:paraId="11148EC1" w14:textId="77777777" w:rsidR="00FB698D" w:rsidRDefault="00FB698D" w:rsidP="00FB698D">
      <w:pPr>
        <w:pStyle w:val="Textbody"/>
      </w:pPr>
      <w:r>
        <w:t xml:space="preserve"> </w:t>
      </w:r>
    </w:p>
    <w:p w14:paraId="5CB53BE2" w14:textId="77777777" w:rsidR="00FB698D" w:rsidRDefault="00FB698D" w:rsidP="00FB698D">
      <w:pPr>
        <w:pStyle w:val="Textbody"/>
      </w:pPr>
      <w:r>
        <w:t>DUBEN:</w:t>
      </w:r>
    </w:p>
    <w:p w14:paraId="2FC728AA" w14:textId="77777777" w:rsidR="00FB698D" w:rsidRDefault="00FB698D" w:rsidP="00FB698D">
      <w:pPr>
        <w:pStyle w:val="Textbody"/>
        <w:numPr>
          <w:ilvl w:val="0"/>
          <w:numId w:val="9"/>
        </w:numPr>
      </w:pPr>
      <w:r>
        <w:t>Den ptactva</w:t>
      </w:r>
    </w:p>
    <w:p w14:paraId="066FDA41" w14:textId="77777777" w:rsidR="00FB698D" w:rsidRDefault="00FB698D" w:rsidP="00FB698D">
      <w:pPr>
        <w:pStyle w:val="Textbody"/>
        <w:numPr>
          <w:ilvl w:val="0"/>
          <w:numId w:val="9"/>
        </w:numPr>
      </w:pPr>
      <w:r>
        <w:t>Den Země – péče o Zemi, třídění odpadu</w:t>
      </w:r>
    </w:p>
    <w:p w14:paraId="0C149096" w14:textId="77777777" w:rsidR="00FB698D" w:rsidRDefault="00FB698D" w:rsidP="00FB698D">
      <w:pPr>
        <w:pStyle w:val="Textbody"/>
        <w:numPr>
          <w:ilvl w:val="0"/>
          <w:numId w:val="9"/>
        </w:numPr>
      </w:pPr>
      <w:r>
        <w:t>Návštěva věže kostela sv. Mikuláše v Lounech</w:t>
      </w:r>
    </w:p>
    <w:p w14:paraId="0BFB7AF9" w14:textId="77777777" w:rsidR="00FB698D" w:rsidRDefault="00FB698D" w:rsidP="00FB698D">
      <w:pPr>
        <w:pStyle w:val="Textbody"/>
        <w:numPr>
          <w:ilvl w:val="0"/>
          <w:numId w:val="9"/>
        </w:numPr>
      </w:pPr>
      <w:r>
        <w:t>Velikonoce – tradice, pěstování osení, velikonoční tvoření</w:t>
      </w:r>
    </w:p>
    <w:p w14:paraId="49A969F0" w14:textId="77777777" w:rsidR="00FB698D" w:rsidRDefault="00FB698D" w:rsidP="00FB698D">
      <w:pPr>
        <w:pStyle w:val="Textbody"/>
        <w:numPr>
          <w:ilvl w:val="0"/>
          <w:numId w:val="9"/>
        </w:numPr>
      </w:pPr>
      <w:r>
        <w:t>Příprava jarních pomazánek, vlastní pěstování řeřichy</w:t>
      </w:r>
    </w:p>
    <w:p w14:paraId="035200F8" w14:textId="77777777" w:rsidR="00FB698D" w:rsidRDefault="00FB698D" w:rsidP="00FB698D">
      <w:pPr>
        <w:pStyle w:val="Textbody"/>
      </w:pPr>
    </w:p>
    <w:p w14:paraId="7BFBE954" w14:textId="77777777" w:rsidR="00FB698D" w:rsidRDefault="00FB698D" w:rsidP="00FB698D">
      <w:pPr>
        <w:pStyle w:val="Textbody"/>
      </w:pPr>
    </w:p>
    <w:p w14:paraId="0A33476A" w14:textId="77777777" w:rsidR="00FB698D" w:rsidRDefault="00FB698D" w:rsidP="00FB698D">
      <w:pPr>
        <w:pStyle w:val="Textbody"/>
      </w:pPr>
      <w:r>
        <w:t>KVĚTEN:</w:t>
      </w:r>
    </w:p>
    <w:p w14:paraId="6C475657" w14:textId="77777777" w:rsidR="00FB698D" w:rsidRDefault="00FB698D" w:rsidP="00FB698D">
      <w:pPr>
        <w:pStyle w:val="Textbody"/>
        <w:numPr>
          <w:ilvl w:val="0"/>
          <w:numId w:val="10"/>
        </w:numPr>
      </w:pPr>
      <w:r>
        <w:t>Vesmír – Slunce, Měsíc, planety, hvězdy, souhvězdí</w:t>
      </w:r>
    </w:p>
    <w:p w14:paraId="07C84796" w14:textId="77777777" w:rsidR="00FB698D" w:rsidRDefault="00FB698D" w:rsidP="00FB698D">
      <w:pPr>
        <w:pStyle w:val="Textbody"/>
        <w:numPr>
          <w:ilvl w:val="0"/>
          <w:numId w:val="10"/>
        </w:numPr>
      </w:pPr>
      <w:r>
        <w:t>Netradiční hry</w:t>
      </w:r>
    </w:p>
    <w:p w14:paraId="296F0243" w14:textId="77777777" w:rsidR="00FB698D" w:rsidRDefault="00FB698D" w:rsidP="00FB698D">
      <w:pPr>
        <w:pStyle w:val="Textbody"/>
        <w:numPr>
          <w:ilvl w:val="0"/>
          <w:numId w:val="10"/>
        </w:numPr>
      </w:pPr>
      <w:r>
        <w:t>Návštěva muzea</w:t>
      </w:r>
    </w:p>
    <w:p w14:paraId="22B683BB" w14:textId="77777777" w:rsidR="00FB698D" w:rsidRDefault="00FB698D" w:rsidP="00FB698D">
      <w:pPr>
        <w:pStyle w:val="Textbody"/>
        <w:numPr>
          <w:ilvl w:val="0"/>
          <w:numId w:val="10"/>
        </w:numPr>
      </w:pPr>
      <w:r>
        <w:t>Piknik</w:t>
      </w:r>
    </w:p>
    <w:p w14:paraId="4EE86A09" w14:textId="77777777" w:rsidR="00FB698D" w:rsidRDefault="00FB698D" w:rsidP="00FB698D">
      <w:pPr>
        <w:pStyle w:val="Textbody"/>
      </w:pPr>
    </w:p>
    <w:p w14:paraId="4538B196" w14:textId="77777777" w:rsidR="00FB698D" w:rsidRDefault="00FB698D" w:rsidP="00FB698D">
      <w:pPr>
        <w:pStyle w:val="Textbody"/>
      </w:pPr>
    </w:p>
    <w:p w14:paraId="2B01AAEC" w14:textId="77777777" w:rsidR="00FB698D" w:rsidRDefault="00FB698D" w:rsidP="00FB698D">
      <w:pPr>
        <w:pStyle w:val="Textbody"/>
      </w:pPr>
      <w:r>
        <w:t>ČERVEN:</w:t>
      </w:r>
    </w:p>
    <w:p w14:paraId="7A06FAFE" w14:textId="77777777" w:rsidR="00FB698D" w:rsidRDefault="00FB698D" w:rsidP="00FB698D">
      <w:pPr>
        <w:pStyle w:val="Textbody"/>
        <w:numPr>
          <w:ilvl w:val="0"/>
          <w:numId w:val="11"/>
        </w:numPr>
      </w:pPr>
      <w:r>
        <w:t>Den dětí</w:t>
      </w:r>
    </w:p>
    <w:p w14:paraId="78D7EB9D" w14:textId="77777777" w:rsidR="00FB698D" w:rsidRDefault="00FB698D" w:rsidP="00FB698D">
      <w:pPr>
        <w:pStyle w:val="Textbody"/>
        <w:numPr>
          <w:ilvl w:val="0"/>
          <w:numId w:val="11"/>
        </w:numPr>
      </w:pPr>
      <w:r>
        <w:t xml:space="preserve">První pomoc – jak si </w:t>
      </w:r>
      <w:proofErr w:type="spellStart"/>
      <w:r>
        <w:t>poradít</w:t>
      </w:r>
      <w:proofErr w:type="spellEnd"/>
      <w:r>
        <w:t xml:space="preserve"> při úrazu</w:t>
      </w:r>
    </w:p>
    <w:p w14:paraId="0E76E44B" w14:textId="77777777" w:rsidR="00FB698D" w:rsidRDefault="00FB698D" w:rsidP="00FB698D">
      <w:pPr>
        <w:pStyle w:val="Textbody"/>
        <w:numPr>
          <w:ilvl w:val="0"/>
          <w:numId w:val="11"/>
        </w:numPr>
      </w:pPr>
      <w:r>
        <w:t>Den oceánů</w:t>
      </w:r>
    </w:p>
    <w:p w14:paraId="0220C746" w14:textId="77777777" w:rsidR="00FB698D" w:rsidRDefault="00FB698D" w:rsidP="00FB698D">
      <w:pPr>
        <w:pStyle w:val="Textbody"/>
        <w:numPr>
          <w:ilvl w:val="0"/>
          <w:numId w:val="11"/>
        </w:numPr>
      </w:pPr>
      <w:r>
        <w:t>Letní sporty</w:t>
      </w:r>
    </w:p>
    <w:p w14:paraId="5ED04E2E" w14:textId="77777777" w:rsidR="00FB698D" w:rsidRDefault="00FB698D"/>
    <w:sectPr w:rsidR="00FB698D" w:rsidSect="00FB698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BE7"/>
    <w:multiLevelType w:val="multilevel"/>
    <w:tmpl w:val="4432B3A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AF04A2F"/>
    <w:multiLevelType w:val="multilevel"/>
    <w:tmpl w:val="433254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7D7279D"/>
    <w:multiLevelType w:val="multilevel"/>
    <w:tmpl w:val="C120A4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C7E2159"/>
    <w:multiLevelType w:val="multilevel"/>
    <w:tmpl w:val="128A8F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818262B"/>
    <w:multiLevelType w:val="multilevel"/>
    <w:tmpl w:val="EE62DC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DE83F90"/>
    <w:multiLevelType w:val="multilevel"/>
    <w:tmpl w:val="82F46B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0C809E3"/>
    <w:multiLevelType w:val="multilevel"/>
    <w:tmpl w:val="F83E14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65917E4"/>
    <w:multiLevelType w:val="multilevel"/>
    <w:tmpl w:val="978AF3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6EE25DC"/>
    <w:multiLevelType w:val="multilevel"/>
    <w:tmpl w:val="552AA1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638D56F0"/>
    <w:multiLevelType w:val="multilevel"/>
    <w:tmpl w:val="069863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90A4528"/>
    <w:multiLevelType w:val="multilevel"/>
    <w:tmpl w:val="984AEA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975797512">
    <w:abstractNumId w:val="6"/>
  </w:num>
  <w:num w:numId="2" w16cid:durableId="538324344">
    <w:abstractNumId w:val="3"/>
  </w:num>
  <w:num w:numId="3" w16cid:durableId="984431925">
    <w:abstractNumId w:val="5"/>
  </w:num>
  <w:num w:numId="4" w16cid:durableId="908806297">
    <w:abstractNumId w:val="7"/>
  </w:num>
  <w:num w:numId="5" w16cid:durableId="447507469">
    <w:abstractNumId w:val="10"/>
  </w:num>
  <w:num w:numId="6" w16cid:durableId="91095222">
    <w:abstractNumId w:val="9"/>
  </w:num>
  <w:num w:numId="7" w16cid:durableId="1553730487">
    <w:abstractNumId w:val="1"/>
  </w:num>
  <w:num w:numId="8" w16cid:durableId="1736582121">
    <w:abstractNumId w:val="4"/>
  </w:num>
  <w:num w:numId="9" w16cid:durableId="1373388211">
    <w:abstractNumId w:val="8"/>
  </w:num>
  <w:num w:numId="10" w16cid:durableId="602997417">
    <w:abstractNumId w:val="2"/>
  </w:num>
  <w:num w:numId="11" w16cid:durableId="28547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8D"/>
    <w:rsid w:val="00075A2E"/>
    <w:rsid w:val="00FB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C840"/>
  <w15:chartTrackingRefBased/>
  <w15:docId w15:val="{D33BECF0-9DF1-44AB-9994-82524033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6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6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69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6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69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6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6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6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6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6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6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69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698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698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69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69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69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69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6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6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6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6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6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69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69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698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6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698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698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FB69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lang w:eastAsia="zh-CN" w:bidi="hi-IN"/>
      <w14:ligatures w14:val="none"/>
    </w:rPr>
  </w:style>
  <w:style w:type="paragraph" w:customStyle="1" w:styleId="Textbody">
    <w:name w:val="Text body"/>
    <w:basedOn w:val="Standard"/>
    <w:rsid w:val="00FB698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volfova</dc:creator>
  <cp:keywords/>
  <dc:description/>
  <cp:lastModifiedBy>adela volfova</cp:lastModifiedBy>
  <cp:revision>1</cp:revision>
  <dcterms:created xsi:type="dcterms:W3CDTF">2025-05-27T10:16:00Z</dcterms:created>
  <dcterms:modified xsi:type="dcterms:W3CDTF">2025-05-27T10:16:00Z</dcterms:modified>
</cp:coreProperties>
</file>